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515" w:rsidRPr="00C73CAC" w:rsidRDefault="001F02A5" w:rsidP="00C046AD">
      <w:pPr>
        <w:pStyle w:val="Seitenueberschrift"/>
      </w:pPr>
      <w:r w:rsidRPr="00C73CAC">
        <w:rPr>
          <w:noProof/>
        </w:rPr>
        <mc:AlternateContent>
          <mc:Choice Requires="wps">
            <w:drawing>
              <wp:anchor distT="0" distB="0" distL="114300" distR="114300" simplePos="0" relativeHeight="251660288" behindDoc="0" locked="1" layoutInCell="1" allowOverlap="1" wp14:anchorId="72C53F21" wp14:editId="1413C024">
                <wp:simplePos x="0" y="0"/>
                <wp:positionH relativeFrom="page">
                  <wp:posOffset>266700</wp:posOffset>
                </wp:positionH>
                <wp:positionV relativeFrom="page">
                  <wp:posOffset>219075</wp:posOffset>
                </wp:positionV>
                <wp:extent cx="4295775" cy="53975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775" cy="539750"/>
                        </a:xfrm>
                        <a:prstGeom prst="rect">
                          <a:avLst/>
                        </a:prstGeom>
                        <a:noFill/>
                        <a:ln w="9525">
                          <a:noFill/>
                          <a:miter lim="800000"/>
                          <a:headEnd/>
                          <a:tailEnd/>
                        </a:ln>
                      </wps:spPr>
                      <wps:txbx>
                        <w:txbxContent>
                          <w:p w:rsidR="00FE5D5C" w:rsidRPr="00C046AD" w:rsidRDefault="004F3A68" w:rsidP="00C046AD">
                            <w:pPr>
                              <w:pStyle w:val="Seitenueberschrift"/>
                            </w:pPr>
                            <w:r w:rsidRPr="00C046AD">
                              <w:t xml:space="preserve">MEIN HAUSAUFGABENHEFT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2C53F21" id="_x0000_t202" coordsize="21600,21600" o:spt="202" path="m,l,21600r21600,l21600,xe">
                <v:stroke joinstyle="miter"/>
                <v:path gradientshapeok="t" o:connecttype="rect"/>
              </v:shapetype>
              <v:shape id="Textfeld 2" o:spid="_x0000_s1026" type="#_x0000_t202" style="position:absolute;margin-left:21pt;margin-top:17.25pt;width:338.25pt;height: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" filled="f" stroked="f">
                <v:textbox>
                  <w:txbxContent>
                    <w:p w:rsidR="00FE5D5C" w:rsidRPr="00C046AD" w:rsidRDefault="004F3A68" w:rsidP="00C046AD">
                      <w:pPr>
                        <w:pStyle w:val="Seitenueberschrift"/>
                      </w:pPr>
                      <w:r w:rsidRPr="00C046AD">
                        <w:t xml:space="preserve">MEIN HAUSAUFGABENHEFT </w:t>
                      </w:r>
                    </w:p>
                  </w:txbxContent>
                </v:textbox>
                <w10:wrap anchorx="page" anchory="page"/>
                <w10:anchorlock/>
              </v:shape>
            </w:pict>
          </mc:Fallback>
        </mc:AlternateConten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D30667">
        <w:tc>
          <w:tcPr>
            <w:tcW w:w="1495" w:type="pct"/>
            <w:tcBorders>
              <w:top w:val="nil"/>
              <w:left w:val="nil"/>
              <w:bottom w:val="single" w:sz="8" w:space="0" w:color="FFFFFF" w:themeColor="background1"/>
              <w:right w:val="nil"/>
            </w:tcBorders>
            <w:shd w:val="clear" w:color="auto" w:fill="BCDEF1"/>
            <w:vAlign w:val="top"/>
          </w:tcPr>
          <w:p w:rsidR="00603B2C" w:rsidRPr="00D30667" w:rsidRDefault="00603B2C">
            <w:pPr>
              <w:pStyle w:val="Flietext"/>
              <w:spacing w:before="40" w:after="40"/>
              <w:rPr>
                <w:color w:val="78C2E6"/>
                <w:sz w:val="12"/>
                <w:szCs w:val="12"/>
              </w:rPr>
            </w:pPr>
          </w:p>
        </w:tc>
        <w:tc>
          <w:tcPr>
            <w:tcW w:w="1800" w:type="pct"/>
            <w:tcBorders>
              <w:top w:val="nil"/>
              <w:left w:val="nil"/>
              <w:bottom w:val="nil"/>
              <w:right w:val="dotted" w:sz="4" w:space="0" w:color="D9D9D9" w:themeColor="background1" w:themeShade="D9"/>
            </w:tcBorders>
            <w:shd w:val="clear" w:color="auto" w:fill="BCDEF1"/>
          </w:tcPr>
          <w:p w:rsidR="00603B2C" w:rsidRPr="00D30667" w:rsidRDefault="00603B2C">
            <w:pPr>
              <w:pStyle w:val="Flietext"/>
              <w:spacing w:before="40" w:after="40"/>
              <w:rPr>
                <w:color w:val="78C2E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603B2C">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FE5D5C">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FE5D5C">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C73CAC" w:rsidRDefault="00A62259" w:rsidP="00603B2C">
      <w:pPr>
        <w:pStyle w:val="KleineUeberschrift"/>
        <w:rPr>
          <w:color w:val="008BD2"/>
        </w:rPr>
      </w:pPr>
      <w:r w:rsidRPr="00C73CAC">
        <w:rPr>
          <w:color w:val="008BD2"/>
          <w:sz w:val="4"/>
          <w:szCs w:val="4"/>
        </w:rPr>
        <mc:AlternateContent>
          <mc:Choice Requires="wps">
            <w:drawing>
              <wp:anchor distT="0" distB="0" distL="114300" distR="114300" simplePos="0" relativeHeight="251699200" behindDoc="0" locked="0" layoutInCell="1" allowOverlap="1" wp14:anchorId="73A8BEA0" wp14:editId="2BA5FA09">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3A8BEA0"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r w:rsidR="00603B2C" w:rsidRPr="00C73CAC">
        <w:rPr>
          <w:color w:val="008BD2"/>
        </w:rP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D30667">
        <w:tc>
          <w:tcPr>
            <w:tcW w:w="3441" w:type="pct"/>
            <w:tcBorders>
              <w:top w:val="nil"/>
              <w:left w:val="nil"/>
              <w:bottom w:val="single" w:sz="8" w:space="0" w:color="FFFFFF" w:themeColor="background1"/>
              <w:right w:val="nil"/>
            </w:tcBorders>
            <w:shd w:val="clear" w:color="auto" w:fill="BCDEF1"/>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BCDEF1"/>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2310D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Lorem ipsum dolor sit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C73CAC" w:rsidRDefault="0097557D" w:rsidP="00F43E02">
      <w:pPr>
        <w:pStyle w:val="KleineUeberschrift"/>
        <w:rPr>
          <w:color w:val="008BD2"/>
        </w:rPr>
      </w:pPr>
      <w:r w:rsidRPr="00C73CAC">
        <w:rPr>
          <w:rFonts w:asciiTheme="minorHAnsi" w:hAnsiTheme="minorHAnsi"/>
          <w:color w:val="008BD2"/>
          <w:sz w:val="22"/>
          <w:szCs w:val="22"/>
        </w:rPr>
        <w:lastRenderedPageBreak/>
        <mc:AlternateContent>
          <mc:Choice Requires="wps">
            <w:drawing>
              <wp:anchor distT="0" distB="0" distL="114300" distR="114300" simplePos="0" relativeHeight="251701248" behindDoc="0" locked="1" layoutInCell="1" allowOverlap="1" wp14:anchorId="50888674" wp14:editId="209B02C9">
                <wp:simplePos x="0" y="0"/>
                <wp:positionH relativeFrom="page">
                  <wp:posOffset>262255</wp:posOffset>
                </wp:positionH>
                <wp:positionV relativeFrom="page">
                  <wp:posOffset>217805</wp:posOffset>
                </wp:positionV>
                <wp:extent cx="4863465" cy="53975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4F3A68" w:rsidRDefault="004F3A68" w:rsidP="00C046AD">
                            <w:pPr>
                              <w:pStyle w:val="Seitenueberschrift"/>
                            </w:pPr>
                            <w:r w:rsidRPr="004F3A68">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0888674" id="_x0000_s1028" type="#_x0000_t202" style="position:absolute;margin-left:20.65pt;margin-top:17.15pt;width:382.95pt;height:4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" filled="f" stroked="f">
                <v:textbox>
                  <w:txbxContent>
                    <w:p w:rsidR="0097557D" w:rsidRPr="004F3A68" w:rsidRDefault="004F3A68" w:rsidP="00C046AD">
                      <w:pPr>
                        <w:pStyle w:val="Seitenueberschrift"/>
                      </w:pPr>
                      <w:r w:rsidRPr="004F3A68">
                        <w:t>SCHULLEITUNG UND LEHRER</w:t>
                      </w:r>
                    </w:p>
                  </w:txbxContent>
                </v:textbox>
                <w10:wrap anchorx="page" anchory="page"/>
                <w10:anchorlock/>
              </v:shape>
            </w:pict>
          </mc:Fallback>
        </mc:AlternateContent>
      </w:r>
      <w:r w:rsidR="00F43E02" w:rsidRPr="00C73CAC">
        <w:rPr>
          <w:color w:val="008BD2"/>
        </w:rPr>
        <w:t>Schulleitung und andere wichtige Personen</w:t>
      </w:r>
      <w:bookmarkStart w:id="0" w:name="_GoBack"/>
      <w:bookmarkEnd w:id="0"/>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D30667">
        <w:tc>
          <w:tcPr>
            <w:tcW w:w="1494" w:type="pct"/>
            <w:shd w:val="clear" w:color="auto" w:fill="BCDEF1"/>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BCDEF1"/>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BCDEF1"/>
          </w:tcPr>
          <w:p w:rsidR="00284A53" w:rsidRPr="00F57768" w:rsidRDefault="00284A53" w:rsidP="00284A53">
            <w:pPr>
              <w:pStyle w:val="Tabellentext"/>
            </w:pPr>
            <w:r w:rsidRPr="00F57768">
              <w:t>Sprechstunde</w:t>
            </w: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C73CAC" w:rsidRDefault="00CB7586" w:rsidP="00CB7586">
      <w:pPr>
        <w:pStyle w:val="KleineUeberschrift"/>
        <w:rPr>
          <w:color w:val="008BD2"/>
        </w:rPr>
      </w:pPr>
      <w:r w:rsidRPr="00C73CAC">
        <w:rPr>
          <w:color w:val="008BD2"/>
        </w:rP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F86253">
        <w:tc>
          <w:tcPr>
            <w:tcW w:w="1495" w:type="pct"/>
            <w:shd w:val="clear" w:color="auto" w:fill="C0E4F8"/>
          </w:tcPr>
          <w:p w:rsidR="00CB7586" w:rsidRPr="00F57768" w:rsidRDefault="00CB7586" w:rsidP="00CB7586">
            <w:pPr>
              <w:pStyle w:val="Tabellentext"/>
            </w:pPr>
            <w:r w:rsidRPr="00F57768">
              <w:t>Fächer</w:t>
            </w:r>
          </w:p>
        </w:tc>
        <w:tc>
          <w:tcPr>
            <w:tcW w:w="1800" w:type="pct"/>
            <w:tcBorders>
              <w:bottom w:val="nil"/>
            </w:tcBorders>
            <w:shd w:val="clear" w:color="auto" w:fill="C0E4F8"/>
          </w:tcPr>
          <w:p w:rsidR="00CB7586" w:rsidRPr="00F57768" w:rsidRDefault="00CB7586" w:rsidP="00CB7586">
            <w:pPr>
              <w:pStyle w:val="Tabellentext"/>
            </w:pPr>
            <w:r w:rsidRPr="00F57768">
              <w:t>Lehrer/in</w:t>
            </w:r>
          </w:p>
        </w:tc>
        <w:tc>
          <w:tcPr>
            <w:tcW w:w="1705" w:type="pct"/>
            <w:tcBorders>
              <w:bottom w:val="nil"/>
            </w:tcBorders>
            <w:shd w:val="clear" w:color="auto" w:fill="C0E4F8"/>
          </w:tcPr>
          <w:p w:rsidR="00CB7586" w:rsidRPr="00F57768" w:rsidRDefault="00CB7586" w:rsidP="00CB7586">
            <w:pPr>
              <w:pStyle w:val="Tabellentext"/>
            </w:pPr>
            <w:r w:rsidRPr="00F57768">
              <w:t>Sprechstunde</w:t>
            </w:r>
          </w:p>
        </w:tc>
      </w:tr>
      <w:tr w:rsidR="00CB7586" w:rsidRPr="00F57768" w:rsidTr="00FE5D5C">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E1377E" w:rsidRPr="00F57768" w:rsidTr="00FE5D5C">
        <w:trPr>
          <w:trHeight w:val="227"/>
        </w:trPr>
        <w:tc>
          <w:tcPr>
            <w:tcW w:w="1495" w:type="pct"/>
          </w:tcPr>
          <w:p w:rsidR="00E1377E" w:rsidRPr="00F57768" w:rsidRDefault="00E1377E"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E1377E" w:rsidRPr="00F57768" w:rsidRDefault="00E1377E"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E1377E" w:rsidRPr="00F57768" w:rsidRDefault="00E1377E"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C73CAC" w:rsidRDefault="0097557D" w:rsidP="006E3CA3">
      <w:pPr>
        <w:pStyle w:val="KleineUeberschrift"/>
        <w:rPr>
          <w:color w:val="008BD2"/>
        </w:rPr>
      </w:pPr>
      <w:r w:rsidRPr="00C73CAC">
        <w:rPr>
          <w:rFonts w:asciiTheme="minorHAnsi" w:hAnsiTheme="minorHAnsi"/>
          <w:color w:val="008BD2"/>
          <w:sz w:val="22"/>
          <w:szCs w:val="22"/>
        </w:rPr>
        <w:lastRenderedPageBreak/>
        <mc:AlternateContent>
          <mc:Choice Requires="wps">
            <w:drawing>
              <wp:anchor distT="0" distB="0" distL="114300" distR="114300" simplePos="0" relativeHeight="251703296" behindDoc="0" locked="1" layoutInCell="1" allowOverlap="1" wp14:anchorId="07086E82" wp14:editId="698414D1">
                <wp:simplePos x="0" y="0"/>
                <wp:positionH relativeFrom="page">
                  <wp:posOffset>262255</wp:posOffset>
                </wp:positionH>
                <wp:positionV relativeFrom="page">
                  <wp:posOffset>224155</wp:posOffset>
                </wp:positionV>
                <wp:extent cx="4863465" cy="53975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4F3A68" w:rsidRDefault="004F3A68" w:rsidP="00C046AD">
                            <w:pPr>
                              <w:pStyle w:val="Seitenueberschrift"/>
                            </w:pPr>
                            <w:r w:rsidRPr="004F3A68">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7086E82" id="_x0000_s1029" type="#_x0000_t202" style="position:absolute;margin-left:20.65pt;margin-top:17.65pt;width:382.95pt;height:4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" filled="f" stroked="f">
                <v:textbox>
                  <w:txbxContent>
                    <w:p w:rsidR="0097557D" w:rsidRPr="004F3A68" w:rsidRDefault="004F3A68" w:rsidP="00C046AD">
                      <w:pPr>
                        <w:pStyle w:val="Seitenueberschrift"/>
                      </w:pPr>
                      <w:r w:rsidRPr="004F3A68">
                        <w:t>WICHTIGE INFORMATIONEN</w:t>
                      </w:r>
                    </w:p>
                  </w:txbxContent>
                </v:textbox>
                <w10:wrap anchorx="page" anchory="page"/>
                <w10:anchorlock/>
              </v:shape>
            </w:pict>
          </mc:Fallback>
        </mc:AlternateContent>
      </w:r>
      <w:r w:rsidR="006E3CA3" w:rsidRPr="00C73CAC">
        <w:rPr>
          <w:color w:val="008BD2"/>
        </w:rPr>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931F94" w:rsidRPr="00586059" w:rsidTr="00D30667">
        <w:trPr>
          <w:trHeight w:val="631"/>
        </w:trPr>
        <w:tc>
          <w:tcPr>
            <w:tcW w:w="791" w:type="pct"/>
            <w:shd w:val="clear" w:color="auto" w:fill="BCDEF1"/>
            <w:vAlign w:val="center"/>
          </w:tcPr>
          <w:p w:rsidR="00931F94" w:rsidRDefault="00931F94">
            <w:pPr>
              <w:pStyle w:val="Flietext"/>
              <w:jc w:val="center"/>
              <w:rPr>
                <w:rFonts w:cs="Helvetica"/>
                <w:sz w:val="20"/>
                <w:szCs w:val="20"/>
              </w:rPr>
            </w:pPr>
            <w:r>
              <w:rPr>
                <w:rFonts w:cs="Helvetica"/>
                <w:sz w:val="20"/>
                <w:szCs w:val="20"/>
              </w:rPr>
              <w:t>Herbst</w:t>
            </w:r>
          </w:p>
          <w:p w:rsidR="00931F94" w:rsidRDefault="00AB659C" w:rsidP="00AF2CC2">
            <w:pPr>
              <w:pStyle w:val="Flietext"/>
              <w:jc w:val="center"/>
              <w:rPr>
                <w:rFonts w:cs="Helvetica"/>
                <w:sz w:val="20"/>
                <w:szCs w:val="20"/>
              </w:rPr>
            </w:pPr>
            <w:r>
              <w:rPr>
                <w:rFonts w:cs="Helvetica"/>
                <w:sz w:val="20"/>
                <w:szCs w:val="20"/>
              </w:rPr>
              <w:t>2020</w:t>
            </w:r>
          </w:p>
        </w:tc>
        <w:tc>
          <w:tcPr>
            <w:tcW w:w="924" w:type="pct"/>
            <w:shd w:val="clear" w:color="auto" w:fill="BCDEF1"/>
            <w:vAlign w:val="center"/>
          </w:tcPr>
          <w:p w:rsidR="00931F94" w:rsidRDefault="00931F94">
            <w:pPr>
              <w:pStyle w:val="Flietext"/>
              <w:jc w:val="center"/>
              <w:rPr>
                <w:rFonts w:cs="Helvetica"/>
                <w:sz w:val="20"/>
                <w:szCs w:val="20"/>
              </w:rPr>
            </w:pPr>
            <w:r>
              <w:rPr>
                <w:rFonts w:cs="Helvetica"/>
                <w:sz w:val="20"/>
                <w:szCs w:val="20"/>
              </w:rPr>
              <w:t>Weihnachten</w:t>
            </w:r>
          </w:p>
          <w:p w:rsidR="00931F94" w:rsidRDefault="00AB659C" w:rsidP="00AF2CC2">
            <w:pPr>
              <w:pStyle w:val="Flietext"/>
              <w:jc w:val="center"/>
              <w:rPr>
                <w:rFonts w:cs="Helvetica"/>
                <w:sz w:val="20"/>
                <w:szCs w:val="20"/>
              </w:rPr>
            </w:pPr>
            <w:r>
              <w:rPr>
                <w:rFonts w:cs="Helvetica"/>
                <w:sz w:val="20"/>
                <w:szCs w:val="20"/>
              </w:rPr>
              <w:t>2020/21</w:t>
            </w:r>
          </w:p>
        </w:tc>
        <w:tc>
          <w:tcPr>
            <w:tcW w:w="791" w:type="pct"/>
            <w:shd w:val="clear" w:color="auto" w:fill="BCDEF1"/>
            <w:vAlign w:val="center"/>
          </w:tcPr>
          <w:p w:rsidR="00931F94" w:rsidRDefault="00931F94">
            <w:pPr>
              <w:pStyle w:val="Flietext"/>
              <w:jc w:val="center"/>
              <w:rPr>
                <w:rFonts w:cs="Helvetica"/>
                <w:sz w:val="20"/>
                <w:szCs w:val="20"/>
              </w:rPr>
            </w:pPr>
            <w:r>
              <w:rPr>
                <w:rFonts w:cs="Helvetica"/>
                <w:sz w:val="20"/>
                <w:szCs w:val="20"/>
              </w:rPr>
              <w:t>Winter</w:t>
            </w:r>
          </w:p>
          <w:p w:rsidR="00931F94" w:rsidRDefault="00AB659C" w:rsidP="00AF2CC2">
            <w:pPr>
              <w:pStyle w:val="Flietext"/>
              <w:jc w:val="center"/>
              <w:rPr>
                <w:rFonts w:cs="Helvetica"/>
                <w:sz w:val="20"/>
                <w:szCs w:val="20"/>
              </w:rPr>
            </w:pPr>
            <w:r>
              <w:rPr>
                <w:rFonts w:cs="Helvetica"/>
                <w:sz w:val="20"/>
                <w:szCs w:val="20"/>
              </w:rPr>
              <w:t>2021</w:t>
            </w:r>
          </w:p>
        </w:tc>
        <w:tc>
          <w:tcPr>
            <w:tcW w:w="831" w:type="pct"/>
            <w:shd w:val="clear" w:color="auto" w:fill="BCDEF1"/>
            <w:vAlign w:val="center"/>
          </w:tcPr>
          <w:p w:rsidR="00931F94" w:rsidRDefault="00931F94">
            <w:pPr>
              <w:pStyle w:val="Flietext"/>
              <w:jc w:val="center"/>
              <w:rPr>
                <w:rFonts w:cs="Helvetica"/>
                <w:sz w:val="20"/>
                <w:szCs w:val="20"/>
              </w:rPr>
            </w:pPr>
            <w:r>
              <w:rPr>
                <w:rFonts w:cs="Helvetica"/>
                <w:sz w:val="20"/>
                <w:szCs w:val="20"/>
              </w:rPr>
              <w:t>Ostern</w:t>
            </w:r>
          </w:p>
          <w:p w:rsidR="00931F94" w:rsidRDefault="00AB659C" w:rsidP="00AF2CC2">
            <w:pPr>
              <w:pStyle w:val="Flietext"/>
              <w:jc w:val="center"/>
              <w:rPr>
                <w:rFonts w:cs="Helvetica"/>
                <w:sz w:val="20"/>
                <w:szCs w:val="20"/>
              </w:rPr>
            </w:pPr>
            <w:r>
              <w:rPr>
                <w:rFonts w:cs="Helvetica"/>
                <w:sz w:val="20"/>
                <w:szCs w:val="20"/>
              </w:rPr>
              <w:t>2021</w:t>
            </w:r>
          </w:p>
        </w:tc>
        <w:tc>
          <w:tcPr>
            <w:tcW w:w="832" w:type="pct"/>
            <w:shd w:val="clear" w:color="auto" w:fill="BCDEF1"/>
            <w:vAlign w:val="center"/>
          </w:tcPr>
          <w:p w:rsidR="00931F94" w:rsidRDefault="00931F94">
            <w:pPr>
              <w:pStyle w:val="Flietext"/>
              <w:jc w:val="center"/>
              <w:rPr>
                <w:rFonts w:cs="Helvetica"/>
                <w:sz w:val="20"/>
                <w:szCs w:val="20"/>
              </w:rPr>
            </w:pPr>
            <w:r>
              <w:rPr>
                <w:rFonts w:cs="Helvetica"/>
                <w:sz w:val="20"/>
                <w:szCs w:val="20"/>
              </w:rPr>
              <w:t>Pfingsten</w:t>
            </w:r>
          </w:p>
          <w:p w:rsidR="00931F94" w:rsidRDefault="00AB659C" w:rsidP="00AF2CC2">
            <w:pPr>
              <w:pStyle w:val="Flietext"/>
              <w:jc w:val="center"/>
              <w:rPr>
                <w:rFonts w:cs="Helvetica"/>
                <w:sz w:val="20"/>
                <w:szCs w:val="20"/>
              </w:rPr>
            </w:pPr>
            <w:r>
              <w:rPr>
                <w:rFonts w:cs="Helvetica"/>
                <w:sz w:val="20"/>
                <w:szCs w:val="20"/>
              </w:rPr>
              <w:t>2021</w:t>
            </w:r>
          </w:p>
        </w:tc>
        <w:tc>
          <w:tcPr>
            <w:tcW w:w="831" w:type="pct"/>
            <w:shd w:val="clear" w:color="auto" w:fill="BCDEF1"/>
            <w:vAlign w:val="center"/>
          </w:tcPr>
          <w:p w:rsidR="00931F94" w:rsidRDefault="00931F94">
            <w:pPr>
              <w:pStyle w:val="Flietext"/>
              <w:jc w:val="center"/>
              <w:rPr>
                <w:rFonts w:cs="Helvetica"/>
                <w:sz w:val="20"/>
                <w:szCs w:val="20"/>
              </w:rPr>
            </w:pPr>
            <w:r>
              <w:rPr>
                <w:rFonts w:cs="Helvetica"/>
                <w:sz w:val="20"/>
                <w:szCs w:val="20"/>
              </w:rPr>
              <w:t>Sommer</w:t>
            </w:r>
          </w:p>
          <w:p w:rsidR="00931F94" w:rsidRDefault="00AB659C" w:rsidP="00AF2CC2">
            <w:pPr>
              <w:pStyle w:val="Flietext"/>
              <w:jc w:val="center"/>
              <w:rPr>
                <w:rFonts w:cs="Helvetica"/>
                <w:sz w:val="20"/>
                <w:szCs w:val="20"/>
              </w:rPr>
            </w:pPr>
            <w:r>
              <w:rPr>
                <w:rFonts w:cs="Helvetica"/>
                <w:sz w:val="20"/>
                <w:szCs w:val="20"/>
              </w:rPr>
              <w:t>2021</w:t>
            </w:r>
          </w:p>
        </w:tc>
      </w:tr>
      <w:tr w:rsidR="00931F94" w:rsidRPr="00586059" w:rsidTr="00931F94">
        <w:trPr>
          <w:trHeight w:val="967"/>
        </w:trPr>
        <w:tc>
          <w:tcPr>
            <w:tcW w:w="791" w:type="pct"/>
            <w:shd w:val="clear" w:color="auto" w:fill="F2F2F2" w:themeFill="background1" w:themeFillShade="F2"/>
            <w:vAlign w:val="center"/>
          </w:tcPr>
          <w:p w:rsidR="00931F94" w:rsidRDefault="00931F94">
            <w:pPr>
              <w:pStyle w:val="Flietext"/>
              <w:jc w:val="center"/>
              <w:rPr>
                <w:sz w:val="20"/>
                <w:szCs w:val="20"/>
              </w:rPr>
            </w:pPr>
            <w:r>
              <w:rPr>
                <w:sz w:val="20"/>
                <w:szCs w:val="20"/>
              </w:rPr>
              <w:t>00.10.</w:t>
            </w:r>
          </w:p>
          <w:p w:rsidR="00931F94" w:rsidRDefault="00931F94">
            <w:pPr>
              <w:pStyle w:val="Flietext"/>
              <w:jc w:val="center"/>
              <w:rPr>
                <w:sz w:val="20"/>
                <w:szCs w:val="20"/>
              </w:rPr>
            </w:pPr>
            <w:r>
              <w:rPr>
                <w:sz w:val="20"/>
                <w:szCs w:val="20"/>
              </w:rPr>
              <w:t>-</w:t>
            </w:r>
          </w:p>
          <w:p w:rsidR="00931F94" w:rsidRDefault="00931F94">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931F94" w:rsidRDefault="00931F94">
            <w:pPr>
              <w:pStyle w:val="Flietext"/>
              <w:jc w:val="center"/>
              <w:rPr>
                <w:sz w:val="20"/>
                <w:szCs w:val="20"/>
              </w:rPr>
            </w:pPr>
            <w:r>
              <w:rPr>
                <w:sz w:val="20"/>
                <w:szCs w:val="20"/>
              </w:rPr>
              <w:t>00.12.</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931F94" w:rsidRDefault="00931F94">
            <w:pPr>
              <w:pStyle w:val="Flietext"/>
              <w:jc w:val="center"/>
              <w:rPr>
                <w:sz w:val="20"/>
                <w:szCs w:val="20"/>
              </w:rPr>
            </w:pPr>
            <w:r>
              <w:rPr>
                <w:sz w:val="20"/>
                <w:szCs w:val="20"/>
              </w:rPr>
              <w:t>00.02.</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931F94" w:rsidRDefault="00931F94">
            <w:pPr>
              <w:pStyle w:val="Flietext"/>
              <w:jc w:val="center"/>
              <w:rPr>
                <w:sz w:val="20"/>
                <w:szCs w:val="20"/>
              </w:rPr>
            </w:pPr>
            <w:r>
              <w:rPr>
                <w:sz w:val="20"/>
                <w:szCs w:val="20"/>
              </w:rPr>
              <w:t>00.03.</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931F94" w:rsidRDefault="00931F94">
            <w:pPr>
              <w:pStyle w:val="Flietext"/>
              <w:jc w:val="center"/>
              <w:rPr>
                <w:sz w:val="20"/>
                <w:szCs w:val="20"/>
              </w:rPr>
            </w:pPr>
            <w:r>
              <w:rPr>
                <w:sz w:val="20"/>
                <w:szCs w:val="20"/>
              </w:rPr>
              <w:t>00.05.</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931F94" w:rsidRDefault="00931F94">
            <w:pPr>
              <w:pStyle w:val="Flietext"/>
              <w:jc w:val="center"/>
              <w:rPr>
                <w:sz w:val="20"/>
                <w:szCs w:val="20"/>
              </w:rPr>
            </w:pPr>
            <w:r>
              <w:rPr>
                <w:sz w:val="20"/>
                <w:szCs w:val="20"/>
              </w:rPr>
              <w:t>00.08.</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00.09.</w:t>
            </w:r>
          </w:p>
        </w:tc>
      </w:tr>
    </w:tbl>
    <w:p w:rsidR="006E3CA3" w:rsidRDefault="006E3CA3" w:rsidP="00331BA3">
      <w:pPr>
        <w:pStyle w:val="Flietext"/>
      </w:pPr>
    </w:p>
    <w:p w:rsidR="00E1377E" w:rsidRDefault="00E1377E" w:rsidP="00331BA3">
      <w:pPr>
        <w:pStyle w:val="Flietext"/>
      </w:pPr>
    </w:p>
    <w:p w:rsidR="00E1377E" w:rsidRDefault="00E1377E" w:rsidP="00331BA3">
      <w:pPr>
        <w:pStyle w:val="Flietext"/>
      </w:pPr>
    </w:p>
    <w:p w:rsidR="00331BA3" w:rsidRPr="00C73CAC" w:rsidRDefault="00331BA3" w:rsidP="00331BA3">
      <w:pPr>
        <w:pStyle w:val="KleineUeberschrift"/>
        <w:rPr>
          <w:color w:val="008BD2"/>
        </w:rPr>
      </w:pPr>
      <w:r w:rsidRPr="00C73CAC">
        <w:rPr>
          <w:color w:val="008BD2"/>
        </w:rPr>
        <w:t>Informationen</w:t>
      </w:r>
    </w:p>
    <w:p w:rsidR="00A43BA3" w:rsidRDefault="00A43BA3" w:rsidP="00331BA3">
      <w:pPr>
        <w:pStyle w:val="Leerzeile"/>
        <w:jc w:val="both"/>
        <w:rPr>
          <w:b/>
          <w:color w:val="C36A0C" w:themeColor="accent3" w:themeShade="BF"/>
          <w:sz w:val="18"/>
          <w:szCs w:val="18"/>
        </w:rPr>
        <w:sectPr w:rsidR="00A43BA3" w:rsidSect="00E1377E">
          <w:headerReference w:type="default" r:id="rId8"/>
          <w:pgSz w:w="8391" w:h="11907" w:code="11"/>
          <w:pgMar w:top="1276" w:right="567" w:bottom="0" w:left="567" w:header="709" w:footer="17" w:gutter="0"/>
          <w:cols w:space="708"/>
          <w:docGrid w:linePitch="360"/>
        </w:sectPr>
      </w:pPr>
    </w:p>
    <w:p w:rsidR="00331BA3" w:rsidRPr="00916BBF" w:rsidRDefault="00331BA3" w:rsidP="00A43BA3">
      <w:pPr>
        <w:pStyle w:val="Flietext"/>
        <w:rPr>
          <w:lang w:val="en-US"/>
        </w:rPr>
      </w:pPr>
      <w:r w:rsidRPr="00EA213D">
        <w:rPr>
          <w:b/>
          <w:color w:val="00ADE1"/>
          <w:sz w:val="20"/>
          <w:lang w:val="en-US"/>
        </w:rPr>
        <w:t>Bücher //</w:t>
      </w:r>
      <w:r w:rsidRPr="00EA213D">
        <w:rPr>
          <w:color w:val="78C2E6"/>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rsidR="00331BA3" w:rsidRDefault="00331BA3" w:rsidP="00A43BA3">
      <w:pPr>
        <w:pStyle w:val="Flietext"/>
        <w:rPr>
          <w:lang w:val="en-US"/>
        </w:rPr>
      </w:pPr>
      <w:r w:rsidRPr="00EA213D">
        <w:rPr>
          <w:b/>
          <w:color w:val="00ADE1"/>
          <w:sz w:val="20"/>
          <w:lang w:val="en-US"/>
        </w:rPr>
        <w:t>Bücherei //</w:t>
      </w:r>
      <w:r w:rsidRPr="00EA213D">
        <w:rPr>
          <w:color w:val="00ADE1"/>
          <w:sz w:val="20"/>
          <w:lang w:val="en-US"/>
        </w:rPr>
        <w:t xml:space="preserve"> </w:t>
      </w:r>
      <w:r w:rsidRPr="00916BBF">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331BA3" w:rsidRDefault="00331BA3" w:rsidP="00A43BA3">
      <w:pPr>
        <w:pStyle w:val="Flietext"/>
        <w:rPr>
          <w:lang w:val="en-US"/>
        </w:rPr>
      </w:pPr>
      <w:r w:rsidRPr="00EA213D">
        <w:rPr>
          <w:b/>
          <w:color w:val="00ADE1"/>
          <w:sz w:val="20"/>
          <w:lang w:val="en-US"/>
        </w:rPr>
        <w:t>Fundsachen //</w:t>
      </w:r>
      <w:r w:rsidRPr="00EA213D">
        <w:rPr>
          <w:color w:val="00ADE1"/>
          <w:sz w:val="20"/>
          <w:lang w:val="en-US"/>
        </w:rPr>
        <w:t xml:space="preserve"> </w:t>
      </w:r>
      <w:r w:rsidRPr="00916BBF">
        <w:rPr>
          <w:lang w:val="en-US"/>
        </w:rPr>
        <w:t>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331BA3" w:rsidRDefault="00331BA3" w:rsidP="00A43BA3">
      <w:pPr>
        <w:pStyle w:val="Flietext"/>
        <w:rPr>
          <w:lang w:val="en-US"/>
        </w:rPr>
      </w:pPr>
      <w:r w:rsidRPr="00EA213D">
        <w:rPr>
          <w:b/>
          <w:color w:val="00ADE1"/>
          <w:sz w:val="20"/>
          <w:lang w:val="en-US"/>
        </w:rPr>
        <w:t>Unfall //</w:t>
      </w:r>
      <w:r w:rsidRPr="00EA213D">
        <w:rPr>
          <w:color w:val="00ADE1"/>
          <w:sz w:val="20"/>
          <w:lang w:val="en-US"/>
        </w:rPr>
        <w:t xml:space="preserve"> </w:t>
      </w:r>
      <w:r w:rsidRPr="00916BBF">
        <w:rPr>
          <w:lang w:val="en-US"/>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rsidR="00331BA3" w:rsidRDefault="00331BA3" w:rsidP="00A43BA3">
      <w:pPr>
        <w:pStyle w:val="Flietext"/>
        <w:rPr>
          <w:lang w:val="en-US"/>
        </w:rPr>
      </w:pPr>
      <w:r w:rsidRPr="00EA213D">
        <w:rPr>
          <w:b/>
          <w:color w:val="00ADE1"/>
          <w:sz w:val="20"/>
          <w:lang w:val="en-US"/>
        </w:rPr>
        <w:t>Befreiung //</w:t>
      </w:r>
      <w:r w:rsidRPr="00EA213D">
        <w:rPr>
          <w:color w:val="00ADE1"/>
          <w:sz w:val="20"/>
          <w:lang w:val="en-US"/>
        </w:rPr>
        <w:t xml:space="preserve"> </w:t>
      </w:r>
      <w:r w:rsidRPr="00916BBF">
        <w:rPr>
          <w:lang w:val="en-US"/>
        </w:rPr>
        <w:t>At vero eos et accusam et justo duo dolores et ea rebum. Stet clita kasd gubergren, no sea takimata sanctus est Lorem ipsum dolor</w:t>
      </w:r>
      <w:r>
        <w:rPr>
          <w:lang w:val="en-US"/>
        </w:rPr>
        <w:t xml:space="preserve"> </w:t>
      </w:r>
      <w:r w:rsidRPr="00916BBF">
        <w:rPr>
          <w:lang w:val="en-US"/>
        </w:rPr>
        <w:t xml:space="preserve">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diam </w:t>
      </w:r>
      <w:proofErr w:type="spellStart"/>
      <w:r w:rsidRPr="00916BBF">
        <w:rPr>
          <w:lang w:val="en-US"/>
        </w:rPr>
        <w:t>diam</w:t>
      </w:r>
      <w:proofErr w:type="spellEnd"/>
      <w:r w:rsidRPr="00916BBF">
        <w:rPr>
          <w:lang w:val="en-US"/>
        </w:rPr>
        <w:t xml:space="preserve"> dolore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sed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w:t>
      </w:r>
      <w:proofErr w:type="spellStart"/>
      <w:r>
        <w:rPr>
          <w:lang w:val="en-US"/>
        </w:rPr>
        <w:t>ea</w:t>
      </w:r>
      <w:proofErr w:type="spellEnd"/>
      <w:r>
        <w:rPr>
          <w:lang w:val="en-US"/>
        </w:rPr>
        <w:t xml:space="preserve"> et </w:t>
      </w:r>
      <w:proofErr w:type="spellStart"/>
      <w:r>
        <w:rPr>
          <w:lang w:val="en-US"/>
        </w:rPr>
        <w:t>gubergren</w:t>
      </w:r>
      <w:proofErr w:type="spellEnd"/>
      <w:r>
        <w:rPr>
          <w:lang w:val="en-US"/>
        </w:rPr>
        <w:t>.</w:t>
      </w:r>
    </w:p>
    <w:p w:rsidR="00331BA3" w:rsidRDefault="00331BA3" w:rsidP="00A43BA3">
      <w:pPr>
        <w:pStyle w:val="Flietext"/>
        <w:rPr>
          <w:lang w:val="en-US"/>
        </w:rPr>
      </w:pPr>
      <w:r w:rsidRPr="00EA213D">
        <w:rPr>
          <w:b/>
          <w:color w:val="00ADE1"/>
          <w:sz w:val="20"/>
          <w:lang w:val="en-US"/>
        </w:rPr>
        <w:t>Erkrankung //</w:t>
      </w:r>
      <w:r w:rsidRPr="00EA213D">
        <w:rPr>
          <w:color w:val="00ADE1"/>
          <w:sz w:val="20"/>
          <w:lang w:val="en-US"/>
        </w:rPr>
        <w:t xml:space="preserve"> </w:t>
      </w:r>
      <w:r w:rsidRPr="00916BBF">
        <w:rPr>
          <w:lang w:val="en-US"/>
        </w:rP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EA213D">
        <w:rPr>
          <w:b/>
          <w:color w:val="00ADE1"/>
          <w:sz w:val="20"/>
          <w:lang w:val="en-US"/>
        </w:rPr>
        <w:t>Krankheit //</w:t>
      </w:r>
      <w:r w:rsidRPr="00EA213D">
        <w:rPr>
          <w:color w:val="00ADE1"/>
          <w:sz w:val="20"/>
          <w:lang w:val="en-US"/>
        </w:rPr>
        <w:t xml:space="preserve"> </w:t>
      </w:r>
      <w:r w:rsidRPr="00916BBF">
        <w:rPr>
          <w:lang w:val="en-US"/>
        </w:rPr>
        <w:t>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D30667" w:rsidRDefault="0097557D" w:rsidP="0055616B">
      <w:pPr>
        <w:pStyle w:val="KleineUeberschrift"/>
        <w:rPr>
          <w:color w:val="00A5D6"/>
        </w:rPr>
      </w:pPr>
      <w:r w:rsidRPr="00D30667">
        <w:rPr>
          <w:rFonts w:asciiTheme="minorHAnsi" w:hAnsiTheme="minorHAnsi"/>
          <w:color w:val="00A5D6"/>
          <w:sz w:val="22"/>
          <w:szCs w:val="22"/>
        </w:rPr>
        <w:lastRenderedPageBreak/>
        <mc:AlternateContent>
          <mc:Choice Requires="wps">
            <w:drawing>
              <wp:anchor distT="0" distB="0" distL="114300" distR="114300" simplePos="0" relativeHeight="251705344" behindDoc="0" locked="1" layoutInCell="1" allowOverlap="1" wp14:anchorId="5B243E39" wp14:editId="187406B9">
                <wp:simplePos x="0" y="0"/>
                <wp:positionH relativeFrom="page">
                  <wp:posOffset>262255</wp:posOffset>
                </wp:positionH>
                <wp:positionV relativeFrom="page">
                  <wp:posOffset>218440</wp:posOffset>
                </wp:positionV>
                <wp:extent cx="4863465" cy="53975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4F3A68" w:rsidRDefault="004F3A68" w:rsidP="00C046AD">
                            <w:pPr>
                              <w:pStyle w:val="Seitenueberschrift"/>
                            </w:pPr>
                            <w:r w:rsidRPr="004F3A6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B243E39" id="_x0000_s1030" type="#_x0000_t202" style="position:absolute;margin-left:20.65pt;margin-top:17.2pt;width:382.95pt;height:42.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9&#10;6ec8EQIAAPsDAAAOAAAAAAAAAAAAAAAAAC4CAABkcnMvZTJvRG9jLnhtbFBLAQItABQABgAIAAAA&#10;IQAUnvU74AAAAAkBAAAPAAAAAAAAAAAAAAAAAGsEAABkcnMvZG93bnJldi54bWxQSwUGAAAAAAQA&#10;BADzAAAAeAUAAAAA&#10;" filled="f" stroked="f">
                <v:textbox>
                  <w:txbxContent>
                    <w:p w:rsidR="0097557D" w:rsidRPr="004F3A68" w:rsidRDefault="004F3A68" w:rsidP="00C046AD">
                      <w:pPr>
                        <w:pStyle w:val="Seitenueberschrift"/>
                      </w:pPr>
                      <w:r w:rsidRPr="004F3A68">
                        <w:t>SCHULORDNUNG</w:t>
                      </w:r>
                    </w:p>
                  </w:txbxContent>
                </v:textbox>
                <w10:wrap anchorx="page" anchory="page"/>
                <w10:anchorlock/>
              </v:shape>
            </w:pict>
          </mc:Fallback>
        </mc:AlternateContent>
      </w:r>
      <w:r w:rsidR="0055616B" w:rsidRPr="00D30667">
        <w:rPr>
          <w:color w:val="00A5D6"/>
        </w:rPr>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erfolgreiche Unterrichts- und Erziehungsarbeit zu gewährleisten. Die Anpassung der Grundsätze und Regelungen an die sich ändernden Rahmenbedingungen ist gemeinsame Aufgabe aller Beteiligten.</w:t>
      </w:r>
    </w:p>
    <w:p w:rsidR="0055616B" w:rsidRDefault="0055616B" w:rsidP="0055616B">
      <w:pPr>
        <w:pStyle w:val="Flietext"/>
        <w:rPr>
          <w:sz w:val="24"/>
          <w:szCs w:val="24"/>
          <w:lang w:eastAsia="de-DE"/>
        </w:rPr>
      </w:pPr>
    </w:p>
    <w:p w:rsidR="0055616B" w:rsidRPr="00D30667" w:rsidRDefault="0055616B" w:rsidP="0055616B">
      <w:pPr>
        <w:pStyle w:val="KleineUeberschrift"/>
        <w:rPr>
          <w:color w:val="00A5D6"/>
        </w:rPr>
      </w:pPr>
      <w:r w:rsidRPr="00D30667">
        <w:rPr>
          <w:color w:val="00A5D6"/>
        </w:rPr>
        <w:t xml:space="preserve">II. Allgemeine Grundsätze </w:t>
      </w:r>
    </w:p>
    <w:p w:rsidR="0055616B" w:rsidRPr="00EA213D" w:rsidRDefault="0055616B" w:rsidP="0055616B">
      <w:pPr>
        <w:pStyle w:val="Flietextfett"/>
        <w:rPr>
          <w:color w:val="00ADE1"/>
          <w:sz w:val="20"/>
        </w:rPr>
      </w:pPr>
      <w:r w:rsidRPr="00EA213D">
        <w:rPr>
          <w:color w:val="00ADE1"/>
          <w:sz w:val="2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angewiesen.</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Gelingen</w:t>
      </w:r>
    </w:p>
    <w:p w:rsidR="0055616B" w:rsidRDefault="0055616B" w:rsidP="0055616B">
      <w:pPr>
        <w:pStyle w:val="Flietext"/>
        <w:rPr>
          <w:szCs w:val="18"/>
          <w:lang w:eastAsia="de-DE"/>
        </w:rPr>
      </w:pPr>
      <w:r w:rsidRPr="006B555B">
        <w:rPr>
          <w:szCs w:val="18"/>
          <w:lang w:eastAsia="de-DE"/>
        </w:rPr>
        <w:t xml:space="preserve">Jeder ist für das Gelingen von Schule und Unterricht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Verantwortung getragen werden kann. Wer mitentscheiden will, muss Verantwortung übernehmen. Wer Freiheit beansprucht, muss Regeln anerkennen und befolgen.</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 xml:space="preserve">Erziehungsberechtigte so, wie er behandelt werden möchte, und leistet Hilfe dort, wo </w:t>
      </w:r>
      <w:proofErr w:type="gramStart"/>
      <w:r w:rsidRPr="006B555B">
        <w:rPr>
          <w:szCs w:val="18"/>
          <w:lang w:eastAsia="de-DE"/>
        </w:rPr>
        <w:t>ein anderer Hilfe</w:t>
      </w:r>
      <w:proofErr w:type="gramEnd"/>
      <w:r w:rsidRPr="006B555B">
        <w:rPr>
          <w:szCs w:val="18"/>
          <w:lang w:eastAsia="de-DE"/>
        </w:rPr>
        <w:t xml:space="preserve"> benötigt. </w:t>
      </w:r>
    </w:p>
    <w:p w:rsidR="0055616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t xml:space="preserve">Selbstbeherrschung zu entwickeln und Zivilcourage zu zeigen.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Streiten</w:t>
      </w:r>
    </w:p>
    <w:p w:rsidR="0055616B" w:rsidRDefault="0055616B" w:rsidP="0055616B">
      <w:pPr>
        <w:pStyle w:val="Flietext"/>
        <w:rPr>
          <w:szCs w:val="18"/>
          <w:lang w:eastAsia="de-DE"/>
        </w:rPr>
      </w:pPr>
      <w:r w:rsidRPr="006B555B">
        <w:rPr>
          <w:szCs w:val="18"/>
          <w:lang w:eastAsia="de-DE"/>
        </w:rPr>
        <w:t xml:space="preserve">Meinungsäußerungen sind erwünscht. Wer kritisiert,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D30667" w:rsidRDefault="0055616B" w:rsidP="0055616B">
      <w:pPr>
        <w:pStyle w:val="KleineUeberschrift"/>
        <w:rPr>
          <w:color w:val="00A5D6"/>
        </w:rPr>
      </w:pPr>
      <w:r w:rsidRPr="00D30667">
        <w:rPr>
          <w:color w:val="00A5D6"/>
        </w:rPr>
        <w:t>III. Organisatorische Regelungen</w:t>
      </w:r>
    </w:p>
    <w:p w:rsidR="0055616B" w:rsidRPr="00EA213D" w:rsidRDefault="0055616B" w:rsidP="0055616B">
      <w:pPr>
        <w:pStyle w:val="Flietextfett"/>
        <w:rPr>
          <w:color w:val="00ADE1"/>
          <w:sz w:val="20"/>
        </w:rPr>
      </w:pPr>
      <w:r w:rsidRPr="00EA213D">
        <w:rPr>
          <w:color w:val="00ADE1"/>
          <w:sz w:val="20"/>
        </w:rPr>
        <w:t>1. Regeln für die Anwesenheit</w:t>
      </w:r>
    </w:p>
    <w:p w:rsidR="0055616B" w:rsidRPr="0055616B" w:rsidRDefault="0055616B" w:rsidP="0055616B">
      <w:pPr>
        <w:pStyle w:val="Flietext"/>
      </w:pPr>
      <w:r w:rsidRPr="0055616B">
        <w:t xml:space="preserve">Die folgenden Regeln gelten für die Unterrichtszeiten. Als Unterrichtszeiten gelten der jeweilige Stundenplan und alle schulischen Veranstaltungen. Zahl und Dauer der Unterrichtsstunden sind im Stundenplan verbindlich festgelegt. Die regelmäßige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Schulgelände nur in begründeten Einzelfällen und nur mit Genehmigung </w:t>
      </w:r>
      <w:proofErr w:type="gramStart"/>
      <w:r w:rsidRPr="0055616B">
        <w:t>des Aufsicht</w:t>
      </w:r>
      <w:proofErr w:type="gramEnd"/>
      <w:r w:rsidRPr="0055616B">
        <w:t xml:space="preserve"> führenden oder verantwortlichen Lehrers oder der Lehrerin verlassen. In den Freistunden halten sich Schülerinnen und Schüler der Klassen 7 - 10 grundsätzlich in dem für sie vorgesehenen Raum auf. Sofern die Erlaubnis </w:t>
      </w:r>
      <w:r w:rsidRPr="0055616B">
        <w:lastRenderedPageBreak/>
        <w:t>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97557D" w:rsidP="0055616B">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7392" behindDoc="0" locked="1" layoutInCell="1" allowOverlap="1" wp14:anchorId="6101B352" wp14:editId="194937F8">
                <wp:simplePos x="0" y="0"/>
                <wp:positionH relativeFrom="page">
                  <wp:posOffset>262255</wp:posOffset>
                </wp:positionH>
                <wp:positionV relativeFrom="page">
                  <wp:posOffset>218440</wp:posOffset>
                </wp:positionV>
                <wp:extent cx="4863465" cy="53975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4F3A68" w:rsidRDefault="004F3A68" w:rsidP="00C046AD">
                            <w:pPr>
                              <w:pStyle w:val="Seitenueberschrift"/>
                            </w:pPr>
                            <w:r w:rsidRPr="004F3A6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101B352" id="_x0000_s1031" type="#_x0000_t202" style="position:absolute;margin-left:20.65pt;margin-top:17.2pt;width:382.95pt;height: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P&#10;jYiAEQIAAPsDAAAOAAAAAAAAAAAAAAAAAC4CAABkcnMvZTJvRG9jLnhtbFBLAQItABQABgAIAAAA&#10;IQAUnvU74AAAAAkBAAAPAAAAAAAAAAAAAAAAAGsEAABkcnMvZG93bnJldi54bWxQSwUGAAAAAAQA&#10;BADzAAAAeAUAAAAA&#10;" filled="f" stroked="f">
                <v:textbox>
                  <w:txbxContent>
                    <w:p w:rsidR="0097557D" w:rsidRPr="004F3A68" w:rsidRDefault="004F3A68" w:rsidP="00C046AD">
                      <w:pPr>
                        <w:pStyle w:val="Seitenueberschrift"/>
                      </w:pPr>
                      <w:r w:rsidRPr="004F3A68">
                        <w:t>SCHULORDNUNG</w:t>
                      </w:r>
                    </w:p>
                  </w:txbxContent>
                </v:textbox>
                <w10:wrap anchorx="page" anchory="page"/>
                <w10:anchorlock/>
              </v:shape>
            </w:pict>
          </mc:Fallback>
        </mc:AlternateContent>
      </w:r>
    </w:p>
    <w:p w:rsidR="0055616B" w:rsidRPr="00EA213D" w:rsidRDefault="0055616B" w:rsidP="0055616B">
      <w:pPr>
        <w:pStyle w:val="Flietextfett"/>
        <w:rPr>
          <w:color w:val="00ADE1"/>
          <w:sz w:val="20"/>
        </w:rPr>
      </w:pPr>
      <w:r w:rsidRPr="00EA213D">
        <w:rPr>
          <w:color w:val="00ADE1"/>
          <w:sz w:val="20"/>
        </w:rPr>
        <w:t>2. Verantwortung für die Räume</w:t>
      </w:r>
    </w:p>
    <w:p w:rsidR="00C04854" w:rsidRPr="00C04854" w:rsidRDefault="0055616B" w:rsidP="00C04854">
      <w:pPr>
        <w:pStyle w:val="Flietext"/>
      </w:pPr>
      <w:r w:rsidRPr="0055616B">
        <w:t xml:space="preserve">Der Klassenraum ist ein Arbeitsraum. Seine sinnvolle Ausgestaltung fördert das Lernen. Die Koordinierung der Ausgestaltung liegt bei der Klassenlehrerin bzw. beim Klassenlehrer. Die Anordnung von Tischen und Stühlen ist wesentliche Voraussetzung für die Kommunikation innerhalb des Unterrichts. Deshalb ist es Sache der Lehrerin bzw. </w:t>
      </w:r>
      <w:bookmarkStart w:id="2" w:name="3"/>
      <w:bookmarkEnd w:id="2"/>
      <w:r w:rsidRPr="0055616B">
        <w:t xml:space="preserve">des Lehrers, die Sitzordnung dem Unterrichtsvorhaben anzupassen. Die Sitzordnung ist verbindlich. Für Sauberkeit und Ordnung sind alle verantwortlich. Jeder hat die Aufgabe Verschmutzungen zu </w:t>
      </w:r>
      <w:r w:rsidRPr="00C04854">
        <w:t xml:space="preserve">vermeiden und ggf. unverzüglich zu beseitigen. Dabei ist es zunächst nicht wesentlich, wer der Verursacher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Beschädigungen oder Unfälle entstehen, dürfen die Fachräume nur in Anwesenheit der Lehrerin</w:t>
      </w:r>
      <w:r w:rsidR="00C04854" w:rsidRPr="00C04854">
        <w:t xml:space="preserve"> oder des Lehrers betreten werden. In speziell gekennzeichnete Fachräume nehmen die Klassen 7 - 10 grundsätzlich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Unterrichtsstunde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Klassenraumes dafür, dass der Raum verschlossen wird. Eine Verspätung im nachfolgenden Unterricht ist möglichst zu vermeiden, soll aber dem Schlüsseldienst nicht angelastet werden. Lehrerinnen und Lehrer sollen auf Bitten einer Klasse deren Klassenraum auf- oder abschließen.</w:t>
      </w:r>
    </w:p>
    <w:p w:rsidR="00C04854" w:rsidRPr="00C04854" w:rsidRDefault="00C04854" w:rsidP="00C04854">
      <w:pPr>
        <w:pStyle w:val="Flietext"/>
      </w:pPr>
    </w:p>
    <w:p w:rsidR="00C04854" w:rsidRPr="00EA213D" w:rsidRDefault="00C04854" w:rsidP="00C04854">
      <w:pPr>
        <w:pStyle w:val="Flietextfett"/>
        <w:rPr>
          <w:color w:val="00ADE1"/>
          <w:sz w:val="20"/>
        </w:rPr>
      </w:pPr>
      <w:r w:rsidRPr="00EA213D">
        <w:rPr>
          <w:color w:val="00ADE1"/>
          <w:sz w:val="20"/>
        </w:rPr>
        <w:t>3. Verhalten in den Unterrichtsstunden</w:t>
      </w:r>
    </w:p>
    <w:p w:rsidR="00C04854" w:rsidRPr="00C04854" w:rsidRDefault="00C04854" w:rsidP="00C04854">
      <w:pPr>
        <w:pStyle w:val="Flietext"/>
      </w:pPr>
      <w:r w:rsidRPr="00C04854">
        <w:t xml:space="preserve">Die Schülerinnen und Schüler beteiligen sich aktiv und kooperativ am Unterricht, so dass alle voneinander lernen können und niemand in seinen Lern- oder Lehrbemühungen beeinträchtigt wird. Die Unterrichtsstunde beginnt und endet pünktlich. Auch ohne Anwesenheit einer Lehrkraft verhalten sich die Schülerinnen und Schüler ruhig im Unterrichtsraum. Falls der Klassen- oder Fachraum noch nicht geöffnet ist, warten sie ruhig und diszipliniert davor, ohne andere zu stören. Besondere Regelungen für Fachräume, insbesondere für Sporträume, sind zu beachten. Ist die Lehrerin oder der Lehrer fünf Minuten nach Beginn der Unterrichtsstunde noch nicht erschienen, so fragt die Klassensprecherin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benannten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Schreibzeug, Hefte, Klassenarbeitshefte etc.) werden von den Schülerinnen und Schülern mitgebracht und sind zu Beginn der Stunde unaufgefordert verfügbar. Die von der Schule ausgeliehenen Lernmateri</w:t>
      </w:r>
      <w:r w:rsidRPr="00C04854">
        <w:lastRenderedPageBreak/>
        <w:t>alien werden pfleglich behandelt und vollständig und unbeschädigt wieder zurückgegeben. Für Verlust oder Beschädigung haften die Erziehungsberechtigten bzw. die volljährigen Schülerinnen und Schüler. Klassenarbeiten und Klausuren sind möglichst zeitnah zu korrigieren und von den Schülerinnen und Schülern unverzüglich nach Durchsicht und ggf. Verbesserung zurückzugeben. Hausaufgaben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Erziehungsberechtigten dies schriftlich der Fachlehrerin oder dem Fachlehrer mit. Bei Schulversäumnis können die Schülerinnen und Schüler die gestellten Hausaufgaben dem Klassenbuch entnehmen oder Erkundigungen bei Mitschülerinnen und Mitschülern einholen.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Schulleistung. sollen auf Bitten einer Klasse deren Klassenraum auf- oder abschließen.</w:t>
      </w:r>
    </w:p>
    <w:p w:rsidR="00C04854" w:rsidRPr="00C04854" w:rsidRDefault="0097557D" w:rsidP="00C04854">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9440" behindDoc="0" locked="1" layoutInCell="1" allowOverlap="1" wp14:anchorId="6101B352" wp14:editId="194937F8">
                <wp:simplePos x="0" y="0"/>
                <wp:positionH relativeFrom="page">
                  <wp:posOffset>262255</wp:posOffset>
                </wp:positionH>
                <wp:positionV relativeFrom="page">
                  <wp:posOffset>218440</wp:posOffset>
                </wp:positionV>
                <wp:extent cx="4863465" cy="53975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4F3A68" w:rsidRPr="004F3A68" w:rsidRDefault="004F3A68" w:rsidP="00C046AD">
                            <w:pPr>
                              <w:pStyle w:val="Seitenueberschrift"/>
                            </w:pPr>
                            <w:r w:rsidRPr="004F3A68">
                              <w:t>SCHULORDNUNG</w:t>
                            </w:r>
                          </w:p>
                          <w:p w:rsidR="0097557D" w:rsidRPr="003F40FC" w:rsidRDefault="0097557D" w:rsidP="00C046AD">
                            <w:pPr>
                              <w:pStyle w:val="Seitenueberschrift"/>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101B352" id="_x0000_s1032" type="#_x0000_t202" style="position:absolute;margin-left:20.65pt;margin-top:17.2pt;width:382.95pt;height: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7JEQIAAPs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D8&#10;6H7JEQIAAPsDAAAOAAAAAAAAAAAAAAAAAC4CAABkcnMvZTJvRG9jLnhtbFBLAQItABQABgAIAAAA&#10;IQAUnvU74AAAAAkBAAAPAAAAAAAAAAAAAAAAAGsEAABkcnMvZG93bnJldi54bWxQSwUGAAAAAAQA&#10;BADzAAAAeAUAAAAA&#10;" filled="f" stroked="f">
                <v:textbox>
                  <w:txbxContent>
                    <w:p w:rsidR="004F3A68" w:rsidRPr="004F3A68" w:rsidRDefault="004F3A68" w:rsidP="00C046AD">
                      <w:pPr>
                        <w:pStyle w:val="Seitenueberschrift"/>
                      </w:pPr>
                      <w:r w:rsidRPr="004F3A68">
                        <w:t>SCHULORDNUNG</w:t>
                      </w:r>
                    </w:p>
                    <w:p w:rsidR="0097557D" w:rsidRPr="003F40FC" w:rsidRDefault="0097557D" w:rsidP="00C046AD">
                      <w:pPr>
                        <w:pStyle w:val="Seitenueberschrift"/>
                      </w:pPr>
                    </w:p>
                  </w:txbxContent>
                </v:textbox>
                <w10:wrap anchorx="page" anchory="page"/>
                <w10:anchorlock/>
              </v:shape>
            </w:pict>
          </mc:Fallback>
        </mc:AlternateContent>
      </w:r>
    </w:p>
    <w:p w:rsidR="00C04854" w:rsidRPr="00EA213D" w:rsidRDefault="00C04854" w:rsidP="00C04854">
      <w:pPr>
        <w:pStyle w:val="Flietextfett"/>
        <w:rPr>
          <w:color w:val="00ADE1"/>
          <w:sz w:val="20"/>
        </w:rPr>
      </w:pPr>
      <w:r w:rsidRPr="00EA213D">
        <w:rPr>
          <w:color w:val="00ADE1"/>
          <w:sz w:val="20"/>
        </w:rPr>
        <w:t>4. Gestaltung der Pausen</w:t>
      </w:r>
    </w:p>
    <w:p w:rsidR="00C04854" w:rsidRPr="00C04854" w:rsidRDefault="00C04854" w:rsidP="00C04854">
      <w:pPr>
        <w:pStyle w:val="Flietext"/>
      </w:pPr>
    </w:p>
    <w:p w:rsidR="00C04854" w:rsidRPr="00EA213D" w:rsidRDefault="00C04854" w:rsidP="00C04854">
      <w:pPr>
        <w:pStyle w:val="Flietextfett"/>
        <w:rPr>
          <w:color w:val="00ADE1"/>
          <w:sz w:val="20"/>
        </w:rPr>
      </w:pPr>
      <w:r w:rsidRPr="00EA213D">
        <w:rPr>
          <w:color w:val="00ADE1"/>
          <w:sz w:val="20"/>
        </w:rPr>
        <w:t>Grundlegende Regelungen</w:t>
      </w:r>
    </w:p>
    <w:p w:rsidR="00C04854" w:rsidRPr="00FB3B47" w:rsidRDefault="00C04854" w:rsidP="00FB3B47">
      <w:pPr>
        <w:pStyle w:val="Flietext"/>
      </w:pPr>
      <w:r w:rsidRPr="00C04854">
        <w:t xml:space="preserve">Die Pausen dienen der Erholung und Entspannung. Die großen Pausen werden daher von den Klassen 7 - 10 grundsätzlich auf dem Schulhof oder gegebenenfalls im Begegnungszentrum verbracht. Die Pausen werden von allen Beteiligten respektiert, d.h. die Schülerinnen und Schüler verlassen zügig die Räume und erscheinen bei Pausenende pünktlich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Klingelzeichen kündigt die Möglichkeit des Verbleibens in den Räumen an. Ein mehrfaches kurzes Klingelzeichen </w:t>
      </w:r>
      <w:r w:rsidRPr="00C04854">
        <w:t xml:space="preserve">kündigt an, dass </w:t>
      </w:r>
      <w:r w:rsidRPr="00FB3B47">
        <w:t xml:space="preserve">das Betreten des Schulhofes wegen Schneefall oder Glätte untersagt ist. </w:t>
      </w:r>
    </w:p>
    <w:p w:rsidR="00C04854" w:rsidRPr="00FB3B47" w:rsidRDefault="00C04854" w:rsidP="00FB3B47">
      <w:pPr>
        <w:pStyle w:val="Flietext"/>
      </w:pPr>
    </w:p>
    <w:p w:rsidR="00EA213D" w:rsidRDefault="00C04854" w:rsidP="00F86253">
      <w:pPr>
        <w:pStyle w:val="Flietextfett"/>
        <w:rPr>
          <w:color w:val="00ADE1"/>
          <w:sz w:val="20"/>
        </w:rPr>
      </w:pPr>
      <w:r w:rsidRPr="00EA213D">
        <w:rPr>
          <w:color w:val="00ADE1"/>
          <w:sz w:val="20"/>
        </w:rPr>
        <w:t xml:space="preserve">Sauberkeit auf dem Schulhof </w:t>
      </w:r>
    </w:p>
    <w:p w:rsidR="00C04854" w:rsidRPr="00EA213D" w:rsidRDefault="00C04854" w:rsidP="00F86253">
      <w:pPr>
        <w:pStyle w:val="Flietextfett"/>
        <w:rPr>
          <w:color w:val="00ADE1"/>
          <w:sz w:val="20"/>
        </w:rPr>
      </w:pPr>
      <w:r w:rsidRPr="00EA213D">
        <w:rPr>
          <w:color w:val="00ADE1"/>
          <w:sz w:val="20"/>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verboten. Insbesondere sind Gefährdungen durch Wurfgeschosse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 Lehrerzimmer</w:t>
      </w:r>
      <w:proofErr w:type="gramEnd"/>
      <w:r w:rsidR="00FB3B47" w:rsidRPr="00FB3B47">
        <w:t xml:space="preserve">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 xml:space="preserve">Übersichtspläne der Unterrichtenden hängen auch an anderen Orten im Haus aus, ihretwegen muss nicht nachgefragt werden. </w:t>
      </w:r>
    </w:p>
    <w:p w:rsidR="00FB3B47" w:rsidRPr="00FB3B47" w:rsidRDefault="00FB3B47" w:rsidP="00FB3B47">
      <w:pPr>
        <w:pStyle w:val="Flietext"/>
        <w:numPr>
          <w:ilvl w:val="0"/>
          <w:numId w:val="9"/>
        </w:numPr>
        <w:ind w:left="284" w:hanging="142"/>
      </w:pPr>
      <w:r w:rsidRPr="00FB3B47">
        <w:t xml:space="preserve">Längere Gesprächswünsche werden angemeldet, die Gespräche werden außerhalb des Lehrerzimmers geführt. </w:t>
      </w:r>
    </w:p>
    <w:p w:rsidR="00FB3B47" w:rsidRPr="00FB3B47" w:rsidRDefault="00FB3B47" w:rsidP="00FB3B47">
      <w:pPr>
        <w:pStyle w:val="Flietext"/>
        <w:numPr>
          <w:ilvl w:val="0"/>
          <w:numId w:val="9"/>
        </w:numPr>
        <w:ind w:left="284" w:hanging="142"/>
      </w:pPr>
      <w:r w:rsidRPr="00FB3B47">
        <w:t xml:space="preserve">Der Postverkehr von Schülerinnen oder Schülern zu Lehrerinnen oder Lehrern erfolgt über das Schulbüro. </w:t>
      </w:r>
    </w:p>
    <w:p w:rsidR="00FB3B47" w:rsidRPr="00FB3B47" w:rsidRDefault="00FB3B47" w:rsidP="00FB3B47">
      <w:pPr>
        <w:pStyle w:val="Flietext"/>
      </w:pPr>
    </w:p>
    <w:p w:rsidR="00FB3B47" w:rsidRPr="00EA213D" w:rsidRDefault="00FB3B47" w:rsidP="00FB3B47">
      <w:pPr>
        <w:pStyle w:val="Flietextfett"/>
        <w:rPr>
          <w:color w:val="00ADE1"/>
          <w:sz w:val="20"/>
        </w:rPr>
      </w:pPr>
      <w:r w:rsidRPr="00EA213D">
        <w:rPr>
          <w:color w:val="00ADE1"/>
          <w:sz w:val="2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Default="00FB3B47" w:rsidP="00FB3B47">
      <w:pPr>
        <w:pStyle w:val="Flietext"/>
      </w:pPr>
    </w:p>
    <w:p w:rsidR="00EA213D" w:rsidRDefault="00EA213D" w:rsidP="00FB3B47">
      <w:pPr>
        <w:pStyle w:val="Flietext"/>
      </w:pPr>
    </w:p>
    <w:p w:rsidR="00EA213D" w:rsidRDefault="00EA213D" w:rsidP="00FB3B47">
      <w:pPr>
        <w:pStyle w:val="Flietext"/>
      </w:pPr>
    </w:p>
    <w:p w:rsidR="00EA213D" w:rsidRPr="00FB3B47" w:rsidRDefault="00EA213D" w:rsidP="00FB3B47">
      <w:pPr>
        <w:pStyle w:val="Flietext"/>
      </w:pPr>
    </w:p>
    <w:p w:rsidR="00FB3B47" w:rsidRPr="00EA213D" w:rsidRDefault="00FB3B47" w:rsidP="00FB3B47">
      <w:pPr>
        <w:pStyle w:val="Flietextfett"/>
        <w:rPr>
          <w:color w:val="00ADE1"/>
          <w:sz w:val="20"/>
        </w:rPr>
      </w:pPr>
      <w:r w:rsidRPr="00EA213D">
        <w:rPr>
          <w:color w:val="00ADE1"/>
          <w:sz w:val="20"/>
        </w:rPr>
        <w:t xml:space="preserve">IV. Maßnahmen zur Durchsetzung </w:t>
      </w:r>
    </w:p>
    <w:p w:rsidR="00A43BA3" w:rsidRDefault="00FB3B47" w:rsidP="00FB3B47">
      <w:pPr>
        <w:pStyle w:val="Flietext"/>
        <w:rPr>
          <w:szCs w:val="18"/>
          <w:lang w:eastAsia="de-DE"/>
        </w:rPr>
      </w:pPr>
      <w:r w:rsidRPr="00FB3B47">
        <w:t xml:space="preserve">Für das Einhalten der Schulordnung übernehmen alle, Schülerinnen und Schüler, Lehrerinnen und Lehrer und die Erziehungsberechtigten, die Verantwortung. Deshalb sollten auch Schülerinnen und </w:t>
      </w:r>
      <w:r w:rsidRPr="00FB3B47">
        <w:lastRenderedPageBreak/>
        <w:t xml:space="preserve">Schüler einander auf entsprechendes Verhalten hinweisen und auf die Einhaltung hinwirken. Die Anwendung jeglicher Gewalt - gegen Personen </w:t>
      </w:r>
      <w:r w:rsidR="00C55CCE" w:rsidRPr="00C55CCE">
        <w:t xml:space="preserve">  </w:t>
      </w:r>
      <w:r w:rsidR="0097557D" w:rsidRPr="0097557D">
        <w:rPr>
          <w:rFonts w:asciiTheme="minorHAnsi" w:hAnsiTheme="minorHAnsi"/>
          <w:noProof/>
          <w:sz w:val="22"/>
          <w:lang w:eastAsia="de-DE"/>
        </w:rPr>
        <mc:AlternateContent>
          <mc:Choice Requires="wps">
            <w:drawing>
              <wp:anchor distT="0" distB="0" distL="114300" distR="114300" simplePos="0" relativeHeight="251711488" behindDoc="0" locked="1" layoutInCell="1" allowOverlap="1" wp14:anchorId="6101B352" wp14:editId="194937F8">
                <wp:simplePos x="0" y="0"/>
                <wp:positionH relativeFrom="page">
                  <wp:posOffset>262255</wp:posOffset>
                </wp:positionH>
                <wp:positionV relativeFrom="page">
                  <wp:posOffset>217805</wp:posOffset>
                </wp:positionV>
                <wp:extent cx="4863465" cy="5397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4F3A68" w:rsidRPr="004F3A68" w:rsidRDefault="004F3A68" w:rsidP="00C046AD">
                            <w:pPr>
                              <w:pStyle w:val="Seitenueberschrift"/>
                            </w:pPr>
                            <w:r w:rsidRPr="004F3A68">
                              <w:t>SCHULORDNUNG</w:t>
                            </w:r>
                          </w:p>
                          <w:p w:rsidR="0097557D" w:rsidRPr="003F40FC" w:rsidRDefault="0097557D" w:rsidP="00C046AD">
                            <w:pPr>
                              <w:pStyle w:val="Seitenueberschrift"/>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101B352" id="_x0000_s1033" type="#_x0000_t202" style="position:absolute;margin-left:20.65pt;margin-top:17.15pt;width:382.95pt;height: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" filled="f" stroked="f">
                <v:textbox>
                  <w:txbxContent>
                    <w:p w:rsidR="004F3A68" w:rsidRPr="004F3A68" w:rsidRDefault="004F3A68" w:rsidP="00C046AD">
                      <w:pPr>
                        <w:pStyle w:val="Seitenueberschrift"/>
                      </w:pPr>
                      <w:r w:rsidRPr="004F3A68">
                        <w:t>SCHULORDNUNG</w:t>
                      </w:r>
                    </w:p>
                    <w:p w:rsidR="0097557D" w:rsidRPr="003F40FC" w:rsidRDefault="0097557D" w:rsidP="00C046AD">
                      <w:pPr>
                        <w:pStyle w:val="Seitenueberschrift"/>
                      </w:pPr>
                    </w:p>
                  </w:txbxContent>
                </v:textbox>
                <w10:wrap anchorx="page" anchory="page"/>
                <w10:anchorlock/>
              </v:shape>
            </w:pict>
          </mc:Fallback>
        </mc:AlternateConten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Schlichtung und Aufklärung. Klassenlehrerinnen und Klassenlehrer, Vertrauenslehrerinnen und Vertrauenslehrer, Vertrauensschülerinnen und Vertrauensschüler, der Vermittlungsausschuss und Konfliktlotsen sowie Mediatorinnen und Mediatoren stehen als Hilfe zur Verfügung und sollen rechtzeitig einbezogen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Erziehungs- oder Ordnungsmaßnahmen eingeleitet. Als weitere Erziehungsmaßnahmen, auch neben Ordnungsmaßnahmen, können Aufgaben, die für die Klasse oder die Schule von Vorteil sind, auferlegt werden. Allgemeine Erziehungsmaßnahmen werden nicht auf dem Zeugnis vermerkt. Die be</w:t>
      </w:r>
      <w:r w:rsidRPr="00257A9A">
        <w:rPr>
          <w:szCs w:val="18"/>
          <w:lang w:eastAsia="de-DE"/>
        </w:rPr>
        <w:t xml:space="preserve">sonderen Erziehungsmaßnahmen Tadel, Nachbleiben oder zeitweiliger Ausschluss von einer Unterrichtsstunde oder von einer Schulveranstaltung werden grundsätzlich nicht auf dem Zeugnis vermerkt. Abweichungen hiervon im Einzelfall beschließt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begründet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 xml:space="preserve">Diese Schulordnung wird jeder Schülerin und jedem Schüler, jeder Lehrerin und jedem Lehrer ausgehändigt. Die Klassenlehrerin oder der Klassenlehrer bespricht diese Ordnung am Beginn eines Schuljahres mit den Schülern. Die Besprechung ist im Klassenbuch zu vermerken. Die Aushändigung, die Besprechung und die Anerkennung der Schulordnung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567F2B">
          <w:type w:val="continuous"/>
          <w:pgSz w:w="8391" w:h="11907" w:code="11"/>
          <w:pgMar w:top="1276"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97557D" w:rsidP="002310D6">
      <w:pPr>
        <w:pStyle w:val="Flietext"/>
      </w:pPr>
      <w:r w:rsidRPr="00EA213D">
        <w:rPr>
          <w:rFonts w:asciiTheme="minorHAnsi" w:hAnsiTheme="minorHAnsi"/>
          <w:noProof/>
          <w:color w:val="00ADE1"/>
          <w:sz w:val="24"/>
          <w:lang w:eastAsia="de-DE"/>
        </w:rPr>
        <w:lastRenderedPageBreak/>
        <mc:AlternateContent>
          <mc:Choice Requires="wps">
            <w:drawing>
              <wp:anchor distT="0" distB="0" distL="114300" distR="114300" simplePos="0" relativeHeight="251713536" behindDoc="0" locked="1" layoutInCell="1" allowOverlap="1" wp14:anchorId="3525725B" wp14:editId="78A0E8D8">
                <wp:simplePos x="0" y="0"/>
                <wp:positionH relativeFrom="page">
                  <wp:posOffset>262255</wp:posOffset>
                </wp:positionH>
                <wp:positionV relativeFrom="page">
                  <wp:posOffset>218440</wp:posOffset>
                </wp:positionV>
                <wp:extent cx="4863465" cy="5397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4F3A68" w:rsidRDefault="004F3A68" w:rsidP="00C046AD">
                            <w:pPr>
                              <w:pStyle w:val="Seitenueberschrift"/>
                            </w:pPr>
                            <w:r w:rsidRPr="004F3A68">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525725B" id="_x0000_s1034" type="#_x0000_t202" style="position:absolute;margin-left:20.65pt;margin-top:17.2pt;width:382.95pt;height:42.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MEQIAAPw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K&#10;Go+MEQIAAPwDAAAOAAAAAAAAAAAAAAAAAC4CAABkcnMvZTJvRG9jLnhtbFBLAQItABQABgAIAAAA&#10;IQAUnvU74AAAAAkBAAAPAAAAAAAAAAAAAAAAAGsEAABkcnMvZG93bnJldi54bWxQSwUGAAAAAAQA&#10;BADzAAAAeAUAAAAA&#10;" filled="f" stroked="f">
                <v:textbox>
                  <w:txbxContent>
                    <w:p w:rsidR="0097557D" w:rsidRPr="004F3A68" w:rsidRDefault="004F3A68" w:rsidP="00C046AD">
                      <w:pPr>
                        <w:pStyle w:val="Seitenueberschrift"/>
                      </w:pPr>
                      <w:r w:rsidRPr="004F3A68">
                        <w:t>LERN- UND HAUSAUFGABENTIPPS</w:t>
                      </w:r>
                    </w:p>
                  </w:txbxContent>
                </v:textbox>
                <w10:wrap anchorx="page" anchory="page"/>
                <w10:anchorlock/>
              </v:shape>
            </w:pict>
          </mc:Fallback>
        </mc:AlternateContent>
      </w:r>
      <w:r w:rsidR="00F718AB" w:rsidRPr="00EA213D">
        <w:rPr>
          <w:rStyle w:val="FlietextfettZchn"/>
          <w:color w:val="00ADE1"/>
          <w:sz w:val="20"/>
        </w:rPr>
        <w:t>Schaffe dir einen festen, angenehmen Arbeitsplatz //</w:t>
      </w:r>
      <w:r w:rsidR="00F718AB" w:rsidRPr="00EA213D">
        <w:rPr>
          <w:color w:val="00ADE1"/>
          <w:sz w:val="20"/>
        </w:rPr>
        <w:t xml:space="preserve"> </w:t>
      </w:r>
      <w:r w:rsidR="00F718AB" w:rsidRPr="00F718AB">
        <w:t>Je</w:t>
      </w:r>
      <w:r w:rsidR="00F718AB" w:rsidRPr="00F718AB">
        <w:rPr>
          <w:rStyle w:val="highlightedsearchterm"/>
        </w:rPr>
        <w:t>d</w:t>
      </w:r>
      <w:r w:rsidR="00F718AB" w:rsidRPr="00F718AB">
        <w:t xml:space="preserve">er braucht einen festen Arbeitsplatz, </w:t>
      </w:r>
      <w:r w:rsidR="00F718AB" w:rsidRPr="00F718AB">
        <w:rPr>
          <w:rStyle w:val="highlightedsearchterm"/>
        </w:rPr>
        <w:t>d</w:t>
      </w:r>
      <w:r w:rsidR="00F718AB" w:rsidRPr="00F718AB">
        <w:t>amit er währen</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es Lernens nicht gestört wir</w:t>
      </w:r>
      <w:r w:rsidR="00F718AB" w:rsidRPr="00F718AB">
        <w:rPr>
          <w:rStyle w:val="highlightedsearchterm"/>
        </w:rPr>
        <w:t>d</w:t>
      </w:r>
      <w:r w:rsidR="00F718AB" w:rsidRPr="00F718AB">
        <w:t xml:space="preserve">. Gestalte ihn so, </w:t>
      </w:r>
      <w:r w:rsidR="00F718AB" w:rsidRPr="00F718AB">
        <w:rPr>
          <w:rStyle w:val="highlightedsearchterm"/>
        </w:rPr>
        <w:t>d</w:t>
      </w:r>
      <w:r w:rsidR="00F718AB" w:rsidRPr="00F718AB">
        <w:t xml:space="preserve">ass </w:t>
      </w:r>
      <w:r w:rsidR="00F718AB" w:rsidRPr="00F718AB">
        <w:rPr>
          <w:rStyle w:val="highlightedsearchterm"/>
        </w:rPr>
        <w:t>d</w:t>
      </w:r>
      <w:r w:rsidR="00F718AB" w:rsidRPr="00F718AB">
        <w:t xml:space="preserve">ein Körper, </w:t>
      </w:r>
      <w:r w:rsidR="00F718AB" w:rsidRPr="00F718AB">
        <w:rPr>
          <w:rStyle w:val="highlightedsearchterm"/>
        </w:rPr>
        <w:t>d</w:t>
      </w:r>
      <w:r w:rsidR="00F718AB" w:rsidRPr="00F718AB">
        <w:t xml:space="preserve">ein </w:t>
      </w:r>
      <w:r w:rsidR="00F718AB" w:rsidRPr="00F718AB">
        <w:rPr>
          <w:rStyle w:val="highlightedsearchterm"/>
        </w:rPr>
        <w:t>D</w:t>
      </w:r>
      <w:r w:rsidR="00F718AB" w:rsidRPr="00F718AB">
        <w:t>enken un</w:t>
      </w:r>
      <w:r w:rsidR="00F718AB" w:rsidRPr="00F718AB">
        <w:rPr>
          <w:rStyle w:val="highlightedsearchterm"/>
        </w:rPr>
        <w:t>d</w:t>
      </w:r>
      <w:r w:rsidR="00F718AB" w:rsidRPr="00F718AB">
        <w:t xml:space="preserve"> Fühlen auf Lernen eingestellt wir</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 xml:space="preserve">azu gehört </w:t>
      </w:r>
      <w:r w:rsidR="00F718AB" w:rsidRPr="00F718AB">
        <w:rPr>
          <w:rStyle w:val="highlightedsearchterm"/>
        </w:rPr>
        <w:t>d</w:t>
      </w:r>
      <w:r w:rsidR="00F718AB" w:rsidRPr="00F718AB">
        <w:t>ie richtige Raumtemperatur, ein korrekter Lichteinfall (bei Rechtshän</w:t>
      </w:r>
      <w:r w:rsidR="00F718AB" w:rsidRPr="00F718AB">
        <w:rPr>
          <w:rStyle w:val="highlightedsearchterm"/>
        </w:rPr>
        <w:t>d</w:t>
      </w:r>
      <w:r w:rsidR="00F718AB" w:rsidRPr="00F718AB">
        <w:t>ern von links vorne), Or</w:t>
      </w:r>
      <w:r w:rsidR="00F718AB" w:rsidRPr="00F718AB">
        <w:rPr>
          <w:rStyle w:val="highlightedsearchterm"/>
        </w:rPr>
        <w:t>d</w:t>
      </w:r>
      <w:r w:rsidR="00F718AB" w:rsidRPr="00F718AB">
        <w:t>nung, keine Musik o</w:t>
      </w:r>
      <w:r w:rsidR="00F718AB" w:rsidRPr="00F718AB">
        <w:rPr>
          <w:rStyle w:val="highlightedsearchterm"/>
        </w:rPr>
        <w:t>d</w:t>
      </w:r>
      <w:r w:rsidR="00F718AB" w:rsidRPr="00F718AB">
        <w:t>er an</w:t>
      </w:r>
      <w:r w:rsidR="00F718AB" w:rsidRPr="00F718AB">
        <w:rPr>
          <w:rStyle w:val="highlightedsearchterm"/>
        </w:rPr>
        <w:t>d</w:t>
      </w:r>
      <w:r w:rsidR="002310D6">
        <w:t>ere akustische Störquellen.</w:t>
      </w:r>
    </w:p>
    <w:p w:rsidR="002310D6" w:rsidRPr="00F718AB" w:rsidRDefault="002310D6" w:rsidP="002310D6">
      <w:pPr>
        <w:pStyle w:val="Flietext"/>
      </w:pPr>
    </w:p>
    <w:p w:rsidR="00F718AB" w:rsidRDefault="00F718AB" w:rsidP="00F718AB">
      <w:pPr>
        <w:pStyle w:val="Flietext"/>
      </w:pPr>
      <w:r w:rsidRPr="00EA213D">
        <w:rPr>
          <w:rStyle w:val="FlietextfettZchn"/>
          <w:color w:val="00ADE1"/>
          <w:sz w:val="20"/>
        </w:rPr>
        <w:t>Plane die Lernzeit langfristig! //</w:t>
      </w:r>
      <w:r w:rsidRPr="00EA213D">
        <w:rPr>
          <w:color w:val="00ADE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er, Pinboar</w:t>
      </w:r>
      <w:r w:rsidRPr="00F718AB">
        <w:rPr>
          <w:rStyle w:val="highlightedsearchterm"/>
        </w:rPr>
        <w:t>d</w:t>
      </w:r>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 xml:space="preserve">en. So kannst </w:t>
      </w:r>
      <w:r w:rsidRPr="00F718AB">
        <w:rPr>
          <w:rStyle w:val="highlightedsearchterm"/>
        </w:rPr>
        <w:t>d</w:t>
      </w:r>
      <w:r w:rsidRPr="00F718AB">
        <w:t xml:space="preserve">u </w:t>
      </w:r>
      <w:r w:rsidRPr="00F718AB">
        <w:rPr>
          <w:rStyle w:val="highlightedsearchterm"/>
        </w:rPr>
        <w:t>d</w:t>
      </w:r>
      <w:r w:rsidRPr="00F718AB">
        <w:t>eine Lern- un</w:t>
      </w:r>
      <w:r w:rsidRPr="00F718AB">
        <w:rPr>
          <w:rStyle w:val="highlightedsearchterm"/>
        </w:rPr>
        <w:t>d</w:t>
      </w:r>
      <w:r w:rsidRPr="00F718AB">
        <w:t xml:space="preserve"> Freizeit optimal einteilen.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Pausen sind Pflicht! //</w:t>
      </w:r>
      <w:r w:rsidRPr="00EA213D">
        <w:rPr>
          <w:color w:val="00ADE1"/>
          <w:sz w:val="20"/>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Beachte die S-M-Formel! //</w:t>
      </w:r>
      <w:r w:rsidRPr="00EA213D">
        <w:rPr>
          <w:color w:val="00ADE1"/>
          <w:sz w:val="20"/>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Lernstoff muss strukturiert werden! //</w:t>
      </w:r>
      <w:r w:rsidRPr="00EA213D">
        <w:rPr>
          <w:color w:val="00ADE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310D6" w:rsidRPr="00F86253" w:rsidRDefault="002310D6" w:rsidP="00F718AB">
      <w:pPr>
        <w:pStyle w:val="Flietext"/>
        <w:rPr>
          <w:color w:val="7AC9EE"/>
        </w:rPr>
      </w:pPr>
    </w:p>
    <w:p w:rsidR="00F718AB" w:rsidRDefault="00F718AB" w:rsidP="00F718AB">
      <w:pPr>
        <w:pStyle w:val="Flietext"/>
      </w:pPr>
      <w:r w:rsidRPr="00EA213D">
        <w:rPr>
          <w:rStyle w:val="FlietextfettZchn"/>
          <w:color w:val="00ADE1"/>
          <w:sz w:val="20"/>
        </w:rPr>
        <w:t>Fragen zur optimalen Vorbereitung //</w:t>
      </w:r>
      <w:r w:rsidRPr="00EA213D">
        <w:rPr>
          <w:color w:val="00ADE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00E1377E">
        <w:t xml:space="preserve">ir: Wie könnte man </w:t>
      </w:r>
      <w:r w:rsidR="002310D6">
        <w:t>fragen?</w:t>
      </w:r>
      <w:r w:rsidRPr="00F718AB">
        <w:t xml:space="preserve"> (Zusammenhänge, eigene Meinung; warum?)</w:t>
      </w:r>
    </w:p>
    <w:p w:rsidR="002310D6" w:rsidRDefault="002310D6" w:rsidP="00F718AB">
      <w:pPr>
        <w:pStyle w:val="Flietext"/>
      </w:pPr>
    </w:p>
    <w:p w:rsidR="00F718AB" w:rsidRDefault="00F718AB" w:rsidP="00F718AB">
      <w:pPr>
        <w:pStyle w:val="Flietext"/>
      </w:pPr>
      <w:r w:rsidRPr="00EA213D">
        <w:rPr>
          <w:rStyle w:val="FlietextfettZchn"/>
          <w:color w:val="00ADE1"/>
          <w:sz w:val="20"/>
        </w:rPr>
        <w:t>Teile deine Hausaufgaben in portionsgerechte Happen ein! //</w:t>
      </w:r>
      <w:r w:rsidRPr="00EA213D">
        <w:rPr>
          <w:color w:val="00ADE1"/>
          <w:sz w:val="20"/>
        </w:rPr>
        <w:t xml:space="preserve"> </w:t>
      </w:r>
      <w:r w:rsidRPr="00F718AB">
        <w:rPr>
          <w:rStyle w:val="highlightedsearchterm"/>
        </w:rPr>
        <w:t>D</w:t>
      </w:r>
      <w:r w:rsidRPr="00F718AB">
        <w:t xml:space="preserve">ie korrekte Führung eines Hausaufgabenheftes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Wähle die optimale Arbeitszeit! //</w:t>
      </w:r>
      <w:r w:rsidRPr="00EA213D">
        <w:rPr>
          <w:color w:val="00ADE1"/>
          <w:sz w:val="2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Richtiges Abschalten will gelernt sein! //</w:t>
      </w:r>
      <w:r w:rsidRPr="00EA213D">
        <w:rPr>
          <w:color w:val="00ADE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Konzentrationstraining!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Anwärmzeit beachten! //</w:t>
      </w:r>
      <w:r w:rsidRPr="00EA213D">
        <w:rPr>
          <w:color w:val="00ADE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310D6" w:rsidRPr="00F718AB" w:rsidRDefault="002310D6" w:rsidP="00F718AB">
      <w:pPr>
        <w:pStyle w:val="Flietext"/>
      </w:pPr>
    </w:p>
    <w:p w:rsidR="00F718AB" w:rsidRPr="00F718AB" w:rsidRDefault="00F718AB" w:rsidP="00F718AB">
      <w:pPr>
        <w:pStyle w:val="Flietext"/>
      </w:pPr>
      <w:r w:rsidRPr="00EA213D">
        <w:rPr>
          <w:rStyle w:val="FlietextfettZchn"/>
          <w:color w:val="00ADE1"/>
          <w:sz w:val="20"/>
        </w:rPr>
        <w:t>Die Reihenfolge will überlegt sein! //</w:t>
      </w:r>
      <w:r w:rsidRPr="00EA213D">
        <w:rPr>
          <w:color w:val="00ADE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leichte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E1377E">
      <w:type w:val="continuous"/>
      <w:pgSz w:w="8391" w:h="11907" w:code="11"/>
      <w:pgMar w:top="1276" w:right="567" w:bottom="0" w:left="567" w:header="709" w:footer="0" w:gutter="0"/>
      <w:cols w:num="2" w:space="4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20B" w:rsidRDefault="00E4120B" w:rsidP="00E4120B">
      <w:pPr>
        <w:spacing w:after="0" w:line="240" w:lineRule="auto"/>
      </w:pPr>
      <w:r>
        <w:separator/>
      </w:r>
    </w:p>
  </w:endnote>
  <w:endnote w:type="continuationSeparator" w:id="0">
    <w:p w:rsidR="00E4120B" w:rsidRDefault="00E4120B" w:rsidP="00E4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MediumCn">
    <w:panose1 w:val="020B0606020202020204"/>
    <w:charset w:val="00"/>
    <w:family w:val="swiss"/>
    <w:notTrueType/>
    <w:pitch w:val="variable"/>
    <w:sig w:usb0="800000AF" w:usb1="5000204A" w:usb2="00000000" w:usb3="00000000" w:csb0="0000009B"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20B" w:rsidRDefault="00E4120B" w:rsidP="00E4120B">
      <w:pPr>
        <w:spacing w:after="0" w:line="240" w:lineRule="auto"/>
      </w:pPr>
      <w:r>
        <w:separator/>
      </w:r>
    </w:p>
  </w:footnote>
  <w:footnote w:type="continuationSeparator" w:id="0">
    <w:p w:rsidR="00E4120B" w:rsidRDefault="00E4120B" w:rsidP="00E412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3A68" w:rsidRDefault="004F3A68">
    <w:pPr>
      <w:pStyle w:val="Kopfzeile"/>
      <w:rPr>
        <w:noProof/>
        <w:lang w:eastAsia="de-DE"/>
      </w:rPr>
    </w:pPr>
    <w:r w:rsidRPr="00603B2C">
      <w:rPr>
        <w:noProof/>
        <w:lang w:eastAsia="de-DE"/>
      </w:rPr>
      <w:drawing>
        <wp:anchor distT="0" distB="0" distL="114300" distR="114300" simplePos="0" relativeHeight="251659264" behindDoc="1" locked="0" layoutInCell="1" allowOverlap="1" wp14:anchorId="2AFBF402" wp14:editId="1ECCA853">
          <wp:simplePos x="0" y="0"/>
          <wp:positionH relativeFrom="margin">
            <wp:posOffset>-93345</wp:posOffset>
          </wp:positionH>
          <wp:positionV relativeFrom="margin">
            <wp:posOffset>-505460</wp:posOffset>
          </wp:positionV>
          <wp:extent cx="4772025" cy="312420"/>
          <wp:effectExtent l="0" t="0" r="952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a:extLst>
                      <a:ext uri="{28A0092B-C50C-407E-A947-70E740481C1C}">
                        <a14:useLocalDpi xmlns:a14="http://schemas.microsoft.com/office/drawing/2010/main" val="0"/>
                      </a:ext>
                    </a:extLst>
                  </a:blip>
                  <a:stretch>
                    <a:fillRect/>
                  </a:stretch>
                </pic:blipFill>
                <pic:spPr>
                  <a:xfrm>
                    <a:off x="0" y="0"/>
                    <a:ext cx="4772025" cy="312420"/>
                  </a:xfrm>
                  <a:prstGeom prst="rect">
                    <a:avLst/>
                  </a:prstGeom>
                </pic:spPr>
              </pic:pic>
            </a:graphicData>
          </a:graphic>
          <wp14:sizeRelH relativeFrom="margin">
            <wp14:pctWidth>0</wp14:pctWidth>
          </wp14:sizeRelH>
          <wp14:sizeRelV relativeFrom="margin">
            <wp14:pctHeight>0</wp14:pctHeight>
          </wp14:sizeRelV>
        </wp:anchor>
      </w:drawing>
    </w:r>
  </w:p>
  <w:p w:rsidR="00E4120B" w:rsidRDefault="00E412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02A5"/>
    <w:rsid w:val="000950CF"/>
    <w:rsid w:val="001513C9"/>
    <w:rsid w:val="00166BF2"/>
    <w:rsid w:val="001B01E9"/>
    <w:rsid w:val="001F02A5"/>
    <w:rsid w:val="002205BA"/>
    <w:rsid w:val="002310D6"/>
    <w:rsid w:val="00282BBD"/>
    <w:rsid w:val="00284A53"/>
    <w:rsid w:val="00331BA3"/>
    <w:rsid w:val="003F40FC"/>
    <w:rsid w:val="004A5663"/>
    <w:rsid w:val="004D1FF1"/>
    <w:rsid w:val="004F3A68"/>
    <w:rsid w:val="0055616B"/>
    <w:rsid w:val="00567F2B"/>
    <w:rsid w:val="005751B9"/>
    <w:rsid w:val="00603B2C"/>
    <w:rsid w:val="00667D13"/>
    <w:rsid w:val="006B22A5"/>
    <w:rsid w:val="006D245B"/>
    <w:rsid w:val="006E3CA3"/>
    <w:rsid w:val="007D2116"/>
    <w:rsid w:val="00931F94"/>
    <w:rsid w:val="0097557D"/>
    <w:rsid w:val="00A02076"/>
    <w:rsid w:val="00A43BA3"/>
    <w:rsid w:val="00A62259"/>
    <w:rsid w:val="00AB659C"/>
    <w:rsid w:val="00AF2CC2"/>
    <w:rsid w:val="00C046AD"/>
    <w:rsid w:val="00C04854"/>
    <w:rsid w:val="00C11515"/>
    <w:rsid w:val="00C31BD0"/>
    <w:rsid w:val="00C55CCE"/>
    <w:rsid w:val="00C73CAC"/>
    <w:rsid w:val="00CB7586"/>
    <w:rsid w:val="00CD6D47"/>
    <w:rsid w:val="00D17F14"/>
    <w:rsid w:val="00D30667"/>
    <w:rsid w:val="00E1377E"/>
    <w:rsid w:val="00E4120B"/>
    <w:rsid w:val="00EA213D"/>
    <w:rsid w:val="00EE6995"/>
    <w:rsid w:val="00F12038"/>
    <w:rsid w:val="00F43795"/>
    <w:rsid w:val="00F43E02"/>
    <w:rsid w:val="00F57125"/>
    <w:rsid w:val="00F718AB"/>
    <w:rsid w:val="00F83EF6"/>
    <w:rsid w:val="00F86253"/>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0B27C1-1646-417E-A952-D0DDBBDE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205BA"/>
    <w:rPr>
      <w:rFonts w:ascii="AvenirNext LT Pro MediumCn" w:hAnsi="AvenirNext LT Pro MediumCn"/>
      <w:color w:val="008BD0"/>
      <w:sz w:val="48"/>
      <w:szCs w:val="48"/>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205BA"/>
    <w:rPr>
      <w:rFonts w:ascii="AvenirNext LT Pro MediumCn" w:hAnsi="AvenirNext LT Pro MediumCn"/>
      <w:color w:val="008BD0"/>
      <w:sz w:val="48"/>
      <w:szCs w:val="48"/>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97557D"/>
    <w:pPr>
      <w:spacing w:after="60"/>
    </w:pPr>
    <w:rPr>
      <w:rFonts w:ascii="Arial Narrow" w:hAnsi="Arial Narrow"/>
      <w:noProof/>
      <w:color w:val="834708" w:themeColor="accent3" w:themeShade="80"/>
      <w:sz w:val="24"/>
      <w:szCs w:val="24"/>
      <w:lang w:eastAsia="de-DE"/>
    </w:rPr>
  </w:style>
  <w:style w:type="character" w:customStyle="1" w:styleId="KleineUeberschriftZchn">
    <w:name w:val="Kleine_Ueberschrift Zchn"/>
    <w:basedOn w:val="Absatz-Standardschriftart"/>
    <w:link w:val="KleineUeberschrift"/>
    <w:rsid w:val="0097557D"/>
    <w:rPr>
      <w:rFonts w:ascii="Arial Narrow" w:hAnsi="Arial Narrow"/>
      <w:noProof/>
      <w:color w:val="834708" w:themeColor="accent3"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FFFF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97557D"/>
    <w:rPr>
      <w:b/>
      <w:color w:val="C36A0C" w:themeColor="accent3"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97557D"/>
    <w:rPr>
      <w:rFonts w:ascii="Arial Narrow" w:hAnsi="Arial Narrow"/>
      <w:b/>
      <w:color w:val="C36A0C" w:themeColor="accent3" w:themeShade="BF"/>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SPO-Farbenfroh">
      <a:dk1>
        <a:sysClr val="windowText" lastClr="000000"/>
      </a:dk1>
      <a:lt1>
        <a:sysClr val="window" lastClr="FFFFFF"/>
      </a:lt1>
      <a:dk2>
        <a:srgbClr val="1F497D"/>
      </a:dk2>
      <a:lt2>
        <a:srgbClr val="EEECE1"/>
      </a:lt2>
      <a:accent1>
        <a:srgbClr val="0095D8"/>
      </a:accent1>
      <a:accent2>
        <a:srgbClr val="C85094"/>
      </a:accent2>
      <a:accent3>
        <a:srgbClr val="F18F26"/>
      </a:accent3>
      <a:accent4>
        <a:srgbClr val="FDC81C"/>
      </a:accent4>
      <a:accent5>
        <a:srgbClr val="97BF29"/>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E2786-0374-4E32-A8BB-DE782FFF4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3030</Words>
  <Characters>19093</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6</cp:revision>
  <cp:lastPrinted>2014-11-19T09:01:00Z</cp:lastPrinted>
  <dcterms:created xsi:type="dcterms:W3CDTF">2018-09-21T12:35:00Z</dcterms:created>
  <dcterms:modified xsi:type="dcterms:W3CDTF">2023-01-27T13:17:00Z</dcterms:modified>
</cp:coreProperties>
</file>